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TERMO DE OUTORGA DE BOLSA IFPE SERTÃO </w:t>
        <w:tab/>
        <w:tab/>
        <w:tab/>
        <w:tab/>
        <w:tab/>
        <w:tab/>
        <w:tab/>
        <w:tab/>
        <w:t xml:space="preserve">ESTUDANTE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Razão Social: Fundação de Apoio ao Desenvolvimento da Universidade Federal de Pernambuco – Fade-UFPE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Endereço: Rua Acadêmico Hélio Ramos, 336, Telefone. (81) 2126-4646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Município: Recife</w:t>
        <w:tab/>
        <w:t xml:space="preserve">Bairro: Cidade Universitária</w:t>
        <w:tab/>
        <w:t xml:space="preserve">Estado: PE </w:t>
        <w:tab/>
        <w:t xml:space="preserve">CEP: 50.740-530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CNPJ/MF: 11.735.586/0001-59</w:t>
        <w:tab/>
        <w:tab/>
        <w:t xml:space="preserve">Inscrição Estadual: Isenta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Representada por:                               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114300" cy="88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1" y="3780000"/>
                          <a:ext cx="67436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114300" cy="889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Style w:val="Heading6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ESTUDANTE</w:t>
      </w:r>
    </w:p>
    <w:p w:rsidR="00000000" w:rsidDel="00000000" w:rsidP="00000000" w:rsidRDefault="00000000" w:rsidRPr="00000000" w14:paraId="0000000D">
      <w:pPr>
        <w:pStyle w:val="Heading6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     </w:t>
        <w:tab/>
        <w:t xml:space="preserve">RG nº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rtl w:val="0"/>
        </w:rPr>
        <w:t xml:space="preserve">      </w:t>
        <w:tab/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CPF nº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Instituição de Ensino: </w:t>
      </w:r>
      <w:bookmarkStart w:colFirst="0" w:colLast="0" w:name="bookmark=id.30j0zll" w:id="1"/>
      <w:bookmarkEnd w:id="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Curso: </w:t>
      </w:r>
      <w:bookmarkStart w:colFirst="0" w:colLast="0" w:name="bookmark=id.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  <w:tab/>
        <w:t xml:space="preserve"> Graduação </w:t>
      </w:r>
      <w:bookmarkStart w:colFirst="0" w:colLast="0" w:name="bookmark=id.3znysh7" w:id="3"/>
      <w:bookmarkEnd w:id="3"/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Mestrado </w:t>
      </w:r>
      <w:bookmarkStart w:colFirst="0" w:colLast="0" w:name="bookmark=id.2et92p0" w:id="4"/>
      <w:bookmarkEnd w:id="4"/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☐Doutorado ☐     Pós 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Rua/avenida: </w:t>
      </w:r>
      <w:bookmarkStart w:colFirst="0" w:colLast="0" w:name="bookmark=id.tyjcwt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nº </w:t>
      </w:r>
      <w:bookmarkStart w:colFirst="0" w:colLast="0" w:name="bookmark=id.3dy6vkm" w:id="6"/>
      <w:bookmarkEnd w:id="6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Bairro: </w:t>
      </w:r>
      <w:bookmarkStart w:colFirst="0" w:colLast="0" w:name="bookmark=id.1t3h5sf" w:id="7"/>
      <w:bookmarkEnd w:id="7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Cidade: </w:t>
      </w:r>
      <w:bookmarkStart w:colFirst="0" w:colLast="0" w:name="bookmark=id.4d34og8" w:id="8"/>
      <w:bookmarkEnd w:id="8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Estado: </w:t>
      </w:r>
      <w:bookmarkStart w:colFirst="0" w:colLast="0" w:name="bookmark=id.2s8eyo1" w:id="9"/>
      <w:bookmarkEnd w:id="9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CEP: </w:t>
      </w:r>
      <w:bookmarkStart w:colFirst="0" w:colLast="0" w:name="bookmark=id.17dp8vu" w:id="10"/>
      <w:bookmarkEnd w:id="1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Telefone: </w:t>
      </w:r>
      <w:bookmarkStart w:colFirst="0" w:colLast="0" w:name="bookmark=id.3rdcrjn" w:id="11"/>
      <w:bookmarkEnd w:id="1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Email:      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6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114300" cy="88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1" y="3780000"/>
                          <a:ext cx="67436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114300" cy="889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Style w:val="Heading6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ENQUADRAMENTO LEGAL: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rtl w:val="0"/>
        </w:rPr>
        <w:t xml:space="preserve">Conforme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Resolução nº 06/2019 do Conselho Superior do IFPE-SERTÃO e leis nº 8.958/94 art.4ºB e 10.973/04 art. 9º</w:t>
      </w:r>
      <w:r w:rsidDel="00000000" w:rsidR="00000000" w:rsidRPr="00000000">
        <w:rPr>
          <w:rFonts w:ascii="Verdana" w:cs="Verdana" w:eastAsia="Verdana" w:hAnsi="Verdana"/>
          <w:b w:val="0"/>
          <w:color w:val="000000"/>
          <w:rtl w:val="0"/>
        </w:rPr>
        <w:t xml:space="preserve"> e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Resolução Executiva nº 001/2017-Fade - UFPE</w:t>
      </w:r>
      <w:r w:rsidDel="00000000" w:rsidR="00000000" w:rsidRPr="00000000">
        <w:rPr>
          <w:rFonts w:ascii="Verdana" w:cs="Verdana" w:eastAsia="Verdana" w:hAnsi="Verdana"/>
          <w:b w:val="0"/>
          <w:color w:val="000000"/>
          <w:rtl w:val="0"/>
        </w:rPr>
        <w:t xml:space="preserve">, disponível em seu sítio, estabelecendo </w:t>
      </w:r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as</w:t>
      </w:r>
      <w:r w:rsidDel="00000000" w:rsidR="00000000" w:rsidRPr="00000000">
        <w:rPr>
          <w:rFonts w:ascii="Verdana" w:cs="Verdana" w:eastAsia="Verdana" w:hAnsi="Verdana"/>
          <w:b w:val="0"/>
          <w:color w:val="000000"/>
          <w:rtl w:val="0"/>
        </w:rPr>
        <w:t xml:space="preserve"> normas e critérios para concessão de bolsas.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6"/>
        <w:rPr>
          <w:rFonts w:ascii="Verdana" w:cs="Verdana" w:eastAsia="Verdana" w:hAnsi="Verdana"/>
          <w:strike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MODALIDADE DE BOLSA: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Bolsa de Ensino   ☐ Bolsa de Pesquisa  ☐ Bolsa de Inovação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RETENÇÃO: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 Sim  ☐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6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PRIMEIRA – OBJETO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Pelo presente Termo de Outorga, a Fundação de Apoio ao Desenvolvimento da Universidade Federal de Pernambuco – Fade - UFPE, por meio do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Indicar o instrumento jurídico nº</w:t>
      </w:r>
      <w:bookmarkStart w:colFirst="0" w:colLast="0" w:name="bookmark=id.26in1rg" w:id="12"/>
      <w:bookmarkEnd w:id="1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autorizado pelo(a) executor(a) </w:t>
      </w:r>
      <w:bookmarkStart w:colFirst="0" w:colLast="0" w:name="bookmark=id.lnxbz9" w:id="13"/>
      <w:bookmarkEnd w:id="13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     , concede a respectiva bolsa indicada acima.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Pelo presente Termo de Outorga, o(a) bolsista se compromete a exercer as atividades do projeto de pesquisa e/ou desenvolvimento institucional, científico e tecnológico descritas, a saber: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Título do Projeto: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     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Descrição das Atividades: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     .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SEGUNDA– VIGÊNCIA E ALTERAÇÃO DO TERMO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Fica compromissado entre as partes que a bolsa ora concedida terá a seguinte vigência de      /     /      a      /     /     , podendo ser prorrogada de acordo com a necessidade do executor do convênio/orientador e mediante assinatura de Termo Aditivo.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Qualquer alteração relacionada ao valor referente ao pagamento da bolsa só entrará em vigor no mês subsequente ao da implementação da alteração.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TERCEIRA – VALOR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o período compreendido na cláusula Segunda, o(a) bolsista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receberá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valor de R$ ________ (_______________), equivalente a uma carga horária total de _______ horas.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Primeiro: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valor mencionado acima deverá respeitar as referências do órgão financiador e valor previsto no projeto, conforme determina o Art. 39, Inciso I da Resolução nº 05/2019 do Conselho Superior do IFPE-SERTÃO.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QUARTA – PAGAMENTO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pagamento descrito na Cláusula Terceira será realizado em       parcela(s) –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conforme carga horária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cada mês. Para início de pagamento em     /    /    .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Primeiro: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 pagamentos serão efetuados mediante envio para a Fade- UFPE pela Coordenação do Projeto da solicitação de pagamento, atestando a realização das atividades.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Segundo: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 pagamento, no que couber far-se-ão as devidas retenções tributárias na forma da legislação vigente.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- A depender da caracterização da bolsa, poderá incidir os recolhimentos dos tributos legais, nos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termos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 art. 4º caput §4º e §5º da Resolução Executiva nº 01/2017 Fade - UFPE.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- O(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bolsista receberá o pagamento estipulado na Cláusula Terceira até o último dia útil do mês subseqüente à realização das atividades, ficando o referido pagamento condicionado à existência de recursos financeiros no convênio, os quais são repassados pelo Órgão/Entidade financiadora do Projeto e autorização da coordenação.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II- O pagamento da bolsa se dará por meio de:</w:t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 Conta corrente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Banco </w:t>
      </w:r>
      <w:bookmarkStart w:colFirst="0" w:colLast="0" w:name="bookmark=id.1ksv4uv" w:id="15"/>
      <w:bookmarkEnd w:id="15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Agência </w:t>
      </w:r>
      <w:bookmarkStart w:colFirst="0" w:colLast="0" w:name="bookmark=id.44sinio" w:id="16"/>
      <w:bookmarkEnd w:id="16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Nº da conta      ;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Terceiro: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prazo para pagamento da bolsa, previsto no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poderá ser ultrapassado no caso das bolsas não serem pagas por falta de recursos financeiros no projeto.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QUINTA – DAS OBRIGAÇÕES E RESPONSABILIDADES DO(A) BOLSISTA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Bolsista declara expressamente conhecer e concordar para todos os efeitos de lei, com as normas gerais para concessão de bolsas, fixadas pelo Decreto nº 7.423/2010, Lei n° 8.958/1994, Lei nº 10.973/04 e Resolução nº 05/2019 do Conselho Superior do IFPE-SERTÃO, e Resolução nº 001/2017-Fade - UFPE, onde assume o compromisso de cumpri-las, dedicando-se exclusivamente às atividades de ensino e/ou pesquisa e inovação, conforme o caso.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I- Destacamos o atendimento ao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Art. 19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Resolução nº 001/2017-Fade - UFPE) –“O bolsista estudante não poderá receber mais de uma bolsa simultaneamente pela Fade - UFPE.” E o Art. 20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– “O bolsista não poderá atuar, concomitantemente, como bolsista e prestador de serviço ou qualquer outra forma de participação remunerada, em um mesmo projeto, salvo nos projetos de Cursos Seqüenciais de Formação Complementar.”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 - A cada novo semestre o(a) bolsista deverá enviar novo comprovante de matrícula. De acordo com 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26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(Resolução nº 001/2017-Fade - UFPE), “Parágrafo único – Os bolsistas estudantes deverão apresentar comprovação de renovação do seu vínculo com a Instituição Educacional a cada 6 (seis) meses, para fins de validação da concessão da bolsa.”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SEXTA – DAS OBRIGAÇÕES E RESPONSABILIDADES DO COORDENADOR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coordenador declara expressamente conhecer e concordar, para todos os efeitos de lei, com as normas gerais para concessão de bolsas, fixadas pelo Decreto nº 7.423/2010, Lei n° 8.958/1994, Lei nº 10.973/04, Resolução nº 05/2019 do Conselho Superior do IFPE-SERTÃO, e Resolução nº 001/2017-Fade - UFPE, onde assume o compromisso de cumpr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-las, dedicando-se exclusivamente às atividades de ensino e/ou pesquisa e inovação, conforme o caso.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SÉTIMA – OBRIGAÇÕES DA Fade - UFPE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Obriga-se a efetuar o pagamento ao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BOLSISTA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dos valores constantes neste instrumento, conforme previsto nas Cláusulas Terceira e Quarta.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OITAVA – CONFIDENCIALIDADE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 informações a que o(a) bolsista tiver acesso não poderão ser divulgadas em hipótese alguma a terceiros, excetuados os casos em que houver autorização expressa nesse sentido.</w:t>
      </w:r>
    </w:p>
    <w:p w:rsidR="00000000" w:rsidDel="00000000" w:rsidP="00000000" w:rsidRDefault="00000000" w:rsidRPr="00000000" w14:paraId="0000006F">
      <w:pPr>
        <w:pStyle w:val="Heading4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4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CLÁUSULA NONA– RESPONSABILIDADE TRABALHISTA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Fica expressamente estipulado que não se estabelece, por força do presente termo, qualquer vínculo empregatício por parte da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Fade - UFPE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com relação ao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BOLSISTA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inclusive encargos da legislação trabalhista, previdenciária, securitária, ou qualquer outra.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DÉCIMA– CANCELAMENTO DA BOLSA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bolsa a que faz jus ao(à) bolsista poderá ser cancelada, mediante assinatura de Termo de Rescisão, a ser firmado entre as partes, sendo automaticamente interrompidos os pagamentos nas seguintes hipóteses: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§2º - O recebimento da bolsa cessará independentemente do prazo de execução do projeto, quando;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I- O(a) bolsista deixar de apresentar relatórios ou não desempenhar as atividades especificadas no plano de trabalho do projeto, sem justificativa fundamentada;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II- Conclusão antecipada ou desistência do projeto, a critério do IFPE;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III- Findo o prazo de sua atribuição, conforme o plano de trabalho do projeto;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IV- Por desistência do beneficiário;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 Pelo desempenho insuficiente de suas atribuições por parte do(a) beneficiário(a);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VI- A pedido do coordenador, devidamente justificado, quando for necessária a substituição do(a) bolsista;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VII- Pela conclusão de seu curso;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VIII- Quando a remuneração do(a) servidor(a), retribuições e bolsas percebidas ultrapassar o limite estabelecido na Resolução nº 05/2019 do Conselho Superior do IFPE-SERTÃO.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DÉCIMA PRIMEIRA– DISPOSIÇÕES GERAIS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por estarem de inteiro e comum acordo com as condições expressas neste Termo de Outorga de Bolsa de Ensino/Pesquisa/Inovação, as partes o assinam em 3 (três) vias de igual teor, cabendo a 1ª via à Fade - UFPE, a 2ª via ao(à) executor(a) do convênio e a 3ª via ao(à) bolsista.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Recife, </w:t>
      </w:r>
      <w:bookmarkStart w:colFirst="0" w:colLast="0" w:name="bookmark=id.2jxsxqh" w:id="17"/>
      <w:bookmarkEnd w:id="17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de </w:t>
      </w:r>
      <w:bookmarkStart w:colFirst="0" w:colLast="0" w:name="bookmark=id.z337ya" w:id="18"/>
      <w:bookmarkEnd w:id="18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de      .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9.0" w:type="dxa"/>
        <w:jc w:val="left"/>
        <w:tblInd w:w="0.0" w:type="dxa"/>
        <w:tblLayout w:type="fixed"/>
        <w:tblLook w:val="0000"/>
      </w:tblPr>
      <w:tblGrid>
        <w:gridCol w:w="3486"/>
        <w:gridCol w:w="3486"/>
        <w:gridCol w:w="3487"/>
        <w:tblGridChange w:id="0">
          <w:tblGrid>
            <w:gridCol w:w="3486"/>
            <w:gridCol w:w="3486"/>
            <w:gridCol w:w="34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Executor(a) do Convênio (Coordenador(a) do Projeto)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Fade - UFPE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DECLARAÇÃO (ACÚMULO)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Eu,      , aluno(a) regularmente matriculado(a) no Instituto Federal de Educação, Ciência e Tecnologia do Sertão  no curso de       declaro não estar recebendo bolsa ou qualquer auxílio financeiro do próprio IFPE-SERTÃO e da Fade - UFPE, bem como de outra instituição de ensino ou agência de fomento, nacional ou internacional, que exija exclusividade, ficando ciente de que caso ocorra qualquer um destes fatos terei a bolsa imediatamente cancelada, devendo devolver os valores indevidamente recebidos no período.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487.0" w:type="dxa"/>
        <w:jc w:val="center"/>
        <w:tblLayout w:type="fixed"/>
        <w:tblLook w:val="0000"/>
      </w:tblPr>
      <w:tblGrid>
        <w:gridCol w:w="3487"/>
        <w:tblGridChange w:id="0">
          <w:tblGrid>
            <w:gridCol w:w="34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DECLARAÇÃO PROJETO DE PESQUISA (nos casos de bolsa de pesquisa)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Eu,      , Coordenador(a) do Projeto de Pesquisa intitulado ______________, declaro que o(a) beneficiário(a) ___________________, desenvolverá exclusivamente atividades de pesquisa, no âmbito do Projeto mencionado, as quais serão totalmente compatíveis com as atividades do curso de ________________, ao qual o(a) aluno(a) encontra-se atualmente e regularmente vinculado(a).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487.0" w:type="dxa"/>
        <w:jc w:val="center"/>
        <w:tblLayout w:type="fixed"/>
        <w:tblLook w:val="0000"/>
      </w:tblPr>
      <w:tblGrid>
        <w:gridCol w:w="3487"/>
        <w:tblGridChange w:id="0">
          <w:tblGrid>
            <w:gridCol w:w="34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Coordenador(a) do Projeto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DECLARAÇÃO PROJETO DE PESQUISA E INOVAÇÃO (nos casos de bolsa de inovação)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Eu,      , Coordenador(a) do Projeto de Pesquisa intitulado ______________, declaro que o(a) beneficiário(a) ___________________, desenvolverá exclusivamente atividades de pesquisa e inovação, no âmbito do Projeto mencionado, as quais serão totalmente compatíveis com as atividades do curso de ________________, ao qual o(a) aluno(a) encontra-se atualmente e regularmente vinculado(a).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487.0" w:type="dxa"/>
        <w:jc w:val="center"/>
        <w:tblLayout w:type="fixed"/>
        <w:tblLook w:val="0000"/>
      </w:tblPr>
      <w:tblGrid>
        <w:gridCol w:w="3487"/>
        <w:tblGridChange w:id="0">
          <w:tblGrid>
            <w:gridCol w:w="34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Coordenador(a) do Projeto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Relação de Documentação Exigida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Solicitação de concessão de bolsa, devidamente preenchida e assinada pelo(a) coordenador(a);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Cópia da carteira de identidade do(a) beneficiário(a);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Cópia do CPF do(a) beneficiário(a);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Cópia do comprovante de endereço do(a) beneficiário(a);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Cópia de documento que conste o número de matrícula do(a) beneficiário(a) junto à instituição apoiada, contendo nome, CPF, data de ingresso no curso/programa e período/semestre que está matriculado(a);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Cópia do comprovante de escolaridade ou titulação do(a) beneficiário(a);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Currículo ou currículo lattes atualizado do(a) beneficiário(a);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Atender aos pré-requisitos da Resolução nº 05/2019 do Conselho Superior do IFPE-SERTÃO.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7" w:orient="portrait"/>
      <w:pgMar w:bottom="1134" w:top="567" w:left="851" w:right="737" w:header="0" w:footer="566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natasoares" w:id="0" w:date="2019-05-21T17:22:00Z"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Específico dos projetos Petrobrás/ANP.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E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  <w:font w:name="TT61FO00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TBBEO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295275</wp:posOffset>
          </wp:positionV>
          <wp:extent cx="1302863" cy="434288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2863" cy="434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T61FO00" w:cs="TT61FO00" w:eastAsia="TT61FO00" w:hAnsi="TT61FO00"/>
      <w:b w:val="0"/>
      <w:i w:val="0"/>
      <w:smallCaps w:val="0"/>
      <w:strike w:val="0"/>
      <w:color w:val="ff99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ffffff"/>
      <w:sz w:val="40"/>
      <w:szCs w:val="4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1797" w:right="0" w:hanging="1797"/>
      <w:jc w:val="left"/>
    </w:pPr>
    <w:rPr>
      <w:rFonts w:ascii="TTBBEO00" w:cs="TTBBEO00" w:eastAsia="TTBBEO00" w:hAnsi="TTBBEO00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B1F70"/>
  </w:style>
  <w:style w:type="paragraph" w:styleId="Ttulo1">
    <w:name w:val="heading 1"/>
    <w:basedOn w:val="Normal1"/>
    <w:next w:val="Normal1"/>
    <w:rsid w:val="005F281F"/>
    <w:pPr>
      <w:keepNext w:val="1"/>
      <w:outlineLvl w:val="0"/>
    </w:pPr>
    <w:rPr>
      <w:rFonts w:ascii="TT61FO00" w:cs="TT61FO00" w:eastAsia="TT61FO00" w:hAnsi="TT61FO00"/>
      <w:color w:val="ff9900"/>
      <w:sz w:val="44"/>
      <w:szCs w:val="44"/>
    </w:rPr>
  </w:style>
  <w:style w:type="paragraph" w:styleId="Ttulo2">
    <w:name w:val="heading 2"/>
    <w:basedOn w:val="Normal1"/>
    <w:next w:val="Normal1"/>
    <w:rsid w:val="005F281F"/>
    <w:pPr>
      <w:keepNext w:val="1"/>
      <w:jc w:val="right"/>
      <w:outlineLvl w:val="1"/>
    </w:pPr>
    <w:rPr>
      <w:rFonts w:ascii="Arial" w:cs="Arial" w:eastAsia="Arial" w:hAnsi="Arial"/>
      <w:b w:val="1"/>
      <w:color w:val="000000"/>
    </w:rPr>
  </w:style>
  <w:style w:type="paragraph" w:styleId="Ttulo3">
    <w:name w:val="heading 3"/>
    <w:basedOn w:val="Normal1"/>
    <w:next w:val="Normal1"/>
    <w:rsid w:val="005F281F"/>
    <w:pPr>
      <w:keepNext w:val="1"/>
      <w:outlineLvl w:val="2"/>
    </w:pPr>
    <w:rPr>
      <w:rFonts w:ascii="Arial" w:cs="Arial" w:eastAsia="Arial" w:hAnsi="Arial"/>
      <w:color w:val="ffffff"/>
      <w:sz w:val="40"/>
      <w:szCs w:val="40"/>
    </w:rPr>
  </w:style>
  <w:style w:type="paragraph" w:styleId="Ttulo4">
    <w:name w:val="heading 4"/>
    <w:basedOn w:val="Normal1"/>
    <w:next w:val="Normal1"/>
    <w:rsid w:val="005F281F"/>
    <w:pPr>
      <w:keepNext w:val="1"/>
      <w:jc w:val="both"/>
      <w:outlineLvl w:val="3"/>
    </w:pPr>
    <w:rPr>
      <w:rFonts w:ascii="Arial" w:cs="Arial" w:eastAsia="Arial" w:hAnsi="Arial"/>
      <w:b w:val="1"/>
      <w:sz w:val="20"/>
      <w:szCs w:val="20"/>
    </w:rPr>
  </w:style>
  <w:style w:type="paragraph" w:styleId="Ttulo5">
    <w:name w:val="heading 5"/>
    <w:basedOn w:val="Normal1"/>
    <w:next w:val="Normal1"/>
    <w:rsid w:val="005F281F"/>
    <w:pPr>
      <w:keepNext w:val="1"/>
      <w:spacing w:before="120"/>
      <w:ind w:left="1797"/>
      <w:outlineLvl w:val="4"/>
    </w:pPr>
    <w:rPr>
      <w:rFonts w:ascii="TTBBEO00" w:cs="TTBBEO00" w:eastAsia="TTBBEO00" w:hAnsi="TTBBEO00"/>
      <w:b w:val="1"/>
      <w:color w:val="000000"/>
      <w:sz w:val="18"/>
      <w:szCs w:val="18"/>
    </w:rPr>
  </w:style>
  <w:style w:type="paragraph" w:styleId="Ttulo6">
    <w:name w:val="heading 6"/>
    <w:basedOn w:val="Normal1"/>
    <w:next w:val="Normal1"/>
    <w:rsid w:val="005F281F"/>
    <w:pPr>
      <w:keepNext w:val="1"/>
      <w:spacing w:before="60"/>
      <w:jc w:val="both"/>
      <w:outlineLvl w:val="5"/>
    </w:pPr>
    <w:rPr>
      <w:rFonts w:ascii="Arial" w:cs="Arial" w:eastAsia="Arial" w:hAnsi="Arial"/>
      <w:b w:val="1"/>
      <w:sz w:val="18"/>
      <w:szCs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5F281F"/>
  </w:style>
  <w:style w:type="table" w:styleId="TableNormal" w:customStyle="1">
    <w:name w:val="Table Normal"/>
    <w:rsid w:val="005F281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5F281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5F281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F281F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rsid w:val="005F281F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rsid w:val="005F281F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E464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4649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464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4649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46498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649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649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QwiCkptFKtUrpYZ0myqvPNeOw==">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2020-11-16T18:20:00Z</dcterms:created>
  <dc:creator>Eduardo Jose Pereira da Silva</dc:creator>
</cp:coreProperties>
</file>